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2D7ACC">
        <w:rPr>
          <w:b/>
          <w:bCs/>
          <w:sz w:val="20"/>
          <w:szCs w:val="20"/>
        </w:rPr>
        <w:t>2</w:t>
      </w:r>
      <w:r w:rsidR="00522DA1" w:rsidRPr="007B2606">
        <w:rPr>
          <w:b/>
          <w:bCs/>
          <w:sz w:val="20"/>
          <w:szCs w:val="20"/>
        </w:rPr>
        <w:t>-00</w:t>
      </w:r>
      <w:r w:rsidR="00720450">
        <w:rPr>
          <w:b/>
          <w:bCs/>
          <w:sz w:val="20"/>
          <w:szCs w:val="20"/>
        </w:rPr>
        <w:t>0</w:t>
      </w:r>
      <w:r w:rsidR="002D7ACC">
        <w:rPr>
          <w:b/>
          <w:bCs/>
          <w:sz w:val="20"/>
          <w:szCs w:val="20"/>
        </w:rPr>
        <w:t>73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 xml:space="preserve">в лице  </w:t>
      </w:r>
      <w:r w:rsidR="002D7ACC">
        <w:rPr>
          <w:sz w:val="20"/>
          <w:szCs w:val="20"/>
        </w:rPr>
        <w:t>директора по информационным технологиям и телекоммуникациям Арефьеву Сергею Витальевичу</w:t>
      </w:r>
      <w:r w:rsidR="00725DED" w:rsidRPr="00725DED">
        <w:rPr>
          <w:sz w:val="20"/>
          <w:szCs w:val="20"/>
        </w:rPr>
        <w:t xml:space="preserve">, действующего на основании </w:t>
      </w:r>
      <w:r w:rsidR="002D7ACC">
        <w:rPr>
          <w:sz w:val="20"/>
          <w:szCs w:val="20"/>
        </w:rPr>
        <w:t xml:space="preserve"> </w:t>
      </w:r>
      <w:r w:rsidR="00725DED" w:rsidRPr="00725DED">
        <w:rPr>
          <w:sz w:val="20"/>
          <w:szCs w:val="20"/>
        </w:rPr>
        <w:t>Доверенности №56</w:t>
      </w:r>
      <w:r w:rsidR="002D7ACC">
        <w:rPr>
          <w:sz w:val="20"/>
          <w:szCs w:val="20"/>
        </w:rPr>
        <w:t>5</w:t>
      </w:r>
      <w:r w:rsidR="00725DED" w:rsidRPr="00725DED">
        <w:rPr>
          <w:sz w:val="20"/>
          <w:szCs w:val="20"/>
        </w:rPr>
        <w:t xml:space="preserve">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2D7ACC">
        <w:rPr>
          <w:b/>
          <w:color w:val="17365D"/>
          <w:sz w:val="20"/>
          <w:szCs w:val="20"/>
        </w:rPr>
        <w:t>офисные компьютеры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D7ACC">
        <w:rPr>
          <w:b/>
          <w:color w:val="17365D"/>
          <w:sz w:val="20"/>
          <w:szCs w:val="20"/>
        </w:rPr>
        <w:t>офисные компьютеры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2D7ACC">
        <w:rPr>
          <w:b/>
          <w:color w:val="17365D"/>
          <w:sz w:val="20"/>
          <w:szCs w:val="20"/>
        </w:rPr>
        <w:t>18</w:t>
      </w:r>
      <w:r w:rsidR="00EF24E3" w:rsidRPr="001A4AAA">
        <w:rPr>
          <w:b/>
          <w:color w:val="17365D"/>
          <w:sz w:val="20"/>
          <w:szCs w:val="20"/>
        </w:rPr>
        <w:t>.</w:t>
      </w:r>
      <w:r w:rsidR="00166B05">
        <w:rPr>
          <w:b/>
          <w:color w:val="17365D"/>
          <w:sz w:val="20"/>
          <w:szCs w:val="20"/>
        </w:rPr>
        <w:t>0</w:t>
      </w:r>
      <w:r w:rsidR="002D7ACC">
        <w:rPr>
          <w:b/>
          <w:color w:val="17365D"/>
          <w:sz w:val="20"/>
          <w:szCs w:val="20"/>
        </w:rPr>
        <w:t>4</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2D7ACC">
        <w:rPr>
          <w:sz w:val="20"/>
          <w:szCs w:val="20"/>
        </w:rPr>
        <w:t>3 лет</w:t>
      </w:r>
      <w:r w:rsidRPr="007B2606">
        <w:rPr>
          <w:sz w:val="20"/>
          <w:szCs w:val="20"/>
        </w:rPr>
        <w:t xml:space="preserve">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725DED">
        <w:rPr>
          <w:b/>
          <w:color w:val="17365D"/>
          <w:sz w:val="20"/>
          <w:szCs w:val="20"/>
        </w:rPr>
        <w:t>1</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w:t>
      </w:r>
      <w:r w:rsidR="002D7ACC">
        <w:rPr>
          <w:sz w:val="20"/>
          <w:szCs w:val="20"/>
        </w:rPr>
        <w:t>18</w:t>
      </w:r>
      <w:r w:rsidR="0098528E">
        <w:rPr>
          <w:sz w:val="20"/>
          <w:szCs w:val="20"/>
        </w:rPr>
        <w:t>.</w:t>
      </w:r>
      <w:r w:rsidR="00166B05">
        <w:rPr>
          <w:sz w:val="20"/>
          <w:szCs w:val="20"/>
        </w:rPr>
        <w:t>0</w:t>
      </w:r>
      <w:r w:rsidR="002D7ACC">
        <w:rPr>
          <w:sz w:val="20"/>
          <w:szCs w:val="20"/>
        </w:rPr>
        <w:t>4</w:t>
      </w:r>
      <w:r w:rsidR="0098528E">
        <w:rPr>
          <w:sz w:val="20"/>
          <w:szCs w:val="20"/>
        </w:rPr>
        <w:t>.202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2D7ACC" w:rsidRDefault="002D7ACC"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2D7ACC" w:rsidP="00F72D53">
            <w:pPr>
              <w:jc w:val="both"/>
              <w:rPr>
                <w:sz w:val="20"/>
                <w:szCs w:val="20"/>
              </w:rPr>
            </w:pPr>
            <w:r>
              <w:rPr>
                <w:sz w:val="20"/>
                <w:szCs w:val="20"/>
              </w:rPr>
              <w:t>Директор по информационным технологиям и телекоммуникациям</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w:t>
      </w:r>
      <w:r w:rsidR="002D7ACC">
        <w:rPr>
          <w:b/>
          <w:bCs/>
          <w:sz w:val="20"/>
          <w:szCs w:val="20"/>
        </w:rPr>
        <w:t>2</w:t>
      </w:r>
      <w:r w:rsidR="00A75431">
        <w:rPr>
          <w:b/>
          <w:bCs/>
          <w:sz w:val="20"/>
          <w:szCs w:val="20"/>
        </w:rPr>
        <w:t>-00</w:t>
      </w:r>
      <w:r w:rsidR="00EF59FD">
        <w:rPr>
          <w:b/>
          <w:bCs/>
          <w:sz w:val="20"/>
          <w:szCs w:val="20"/>
        </w:rPr>
        <w:t>0</w:t>
      </w:r>
      <w:r w:rsidR="002D7ACC">
        <w:rPr>
          <w:b/>
          <w:bCs/>
          <w:sz w:val="20"/>
          <w:szCs w:val="20"/>
        </w:rPr>
        <w:t>73</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2D7ACC">
        <w:rPr>
          <w:b/>
          <w:color w:val="17365D"/>
        </w:rPr>
        <w:t>18</w:t>
      </w:r>
      <w:r w:rsidR="00EF24E3" w:rsidRPr="001A4AAA">
        <w:rPr>
          <w:b/>
          <w:color w:val="17365D"/>
        </w:rPr>
        <w:t>.</w:t>
      </w:r>
      <w:r w:rsidR="00923C1B">
        <w:rPr>
          <w:b/>
          <w:color w:val="17365D"/>
        </w:rPr>
        <w:t>0</w:t>
      </w:r>
      <w:r w:rsidR="002D7ACC">
        <w:rPr>
          <w:b/>
          <w:color w:val="17365D"/>
        </w:rPr>
        <w:t>4</w:t>
      </w:r>
      <w:r w:rsidRPr="001A4AAA">
        <w:rPr>
          <w:b/>
          <w:color w:val="17365D"/>
        </w:rPr>
        <w:t>.20</w:t>
      </w:r>
      <w:r w:rsidR="00A26B13" w:rsidRPr="001A4AAA">
        <w:rPr>
          <w:b/>
          <w:color w:val="17365D"/>
        </w:rPr>
        <w:t>2</w:t>
      </w:r>
      <w:r w:rsidR="00923C1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2D7ACC" w:rsidRDefault="002D7ACC" w:rsidP="00F72D53">
            <w:pPr>
              <w:jc w:val="both"/>
              <w:rPr>
                <w:sz w:val="20"/>
                <w:szCs w:val="20"/>
              </w:rPr>
            </w:pPr>
            <w:r>
              <w:rPr>
                <w:sz w:val="20"/>
                <w:szCs w:val="20"/>
              </w:rPr>
              <w:t>Директор по информационным технологиям и телекоммуникациям</w:t>
            </w:r>
            <w:r>
              <w:rPr>
                <w:sz w:val="20"/>
                <w:szCs w:val="20"/>
              </w:rPr>
              <w:t xml:space="preserve"> </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D7ACC">
        <w:rPr>
          <w:b/>
          <w:bCs/>
          <w:sz w:val="20"/>
          <w:szCs w:val="20"/>
        </w:rPr>
        <w:t>2</w:t>
      </w:r>
      <w:r w:rsidR="00225664" w:rsidRPr="00E9796A">
        <w:rPr>
          <w:b/>
          <w:bCs/>
          <w:sz w:val="20"/>
          <w:szCs w:val="20"/>
        </w:rPr>
        <w:t>-00</w:t>
      </w:r>
      <w:r w:rsidR="00EF59FD">
        <w:rPr>
          <w:b/>
          <w:bCs/>
          <w:sz w:val="20"/>
          <w:szCs w:val="20"/>
        </w:rPr>
        <w:t>0</w:t>
      </w:r>
      <w:r w:rsidR="002D7ACC">
        <w:rPr>
          <w:b/>
          <w:bCs/>
          <w:sz w:val="20"/>
          <w:szCs w:val="20"/>
        </w:rPr>
        <w:t>73</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2D7ACC" w:rsidRPr="002D7ACC" w:rsidRDefault="002D7ACC" w:rsidP="002D7ACC">
      <w:pPr>
        <w:spacing w:after="60"/>
        <w:jc w:val="center"/>
        <w:outlineLvl w:val="0"/>
        <w:rPr>
          <w:b/>
        </w:rPr>
      </w:pPr>
      <w:r w:rsidRPr="002D7ACC">
        <w:rPr>
          <w:b/>
        </w:rPr>
        <w:t>ТЕХНИЧЕСКОЕ ЗАДАНИЕ</w:t>
      </w:r>
    </w:p>
    <w:p w:rsidR="002D7ACC" w:rsidRPr="002D7ACC" w:rsidRDefault="002D7ACC" w:rsidP="002D7ACC">
      <w:pPr>
        <w:spacing w:after="60"/>
        <w:jc w:val="center"/>
      </w:pPr>
      <w:r w:rsidRPr="002D7ACC">
        <w:t>на поставку товара.</w:t>
      </w:r>
    </w:p>
    <w:p w:rsidR="002D7ACC" w:rsidRPr="002D7ACC" w:rsidRDefault="002D7ACC" w:rsidP="002D7ACC">
      <w:pPr>
        <w:spacing w:after="120"/>
      </w:pPr>
      <w:r w:rsidRPr="002D7ACC">
        <w:rPr>
          <w:b/>
        </w:rPr>
        <w:t xml:space="preserve">1. Предмет закупки: </w:t>
      </w:r>
      <w:r w:rsidRPr="002D7ACC">
        <w:t>Поставка товара:</w:t>
      </w:r>
      <w:r w:rsidRPr="002D7ACC">
        <w:rPr>
          <w:sz w:val="20"/>
        </w:rPr>
        <w:t xml:space="preserve"> </w:t>
      </w:r>
      <w:r w:rsidRPr="002D7ACC">
        <w:rPr>
          <w:sz w:val="22"/>
        </w:rPr>
        <w:t>Офисные компьютеры</w:t>
      </w:r>
      <w:r w:rsidRPr="002D7ACC">
        <w:t>.</w:t>
      </w:r>
    </w:p>
    <w:p w:rsidR="002D7ACC" w:rsidRPr="002D7ACC" w:rsidRDefault="002D7ACC" w:rsidP="002D7ACC">
      <w:pPr>
        <w:spacing w:after="120"/>
      </w:pPr>
      <w:r w:rsidRPr="002D7ACC">
        <w:rPr>
          <w:b/>
        </w:rPr>
        <w:t>2. Место и условия поставки товара, выполнения работ, оказания услуг</w:t>
      </w:r>
      <w:r w:rsidRPr="002D7ACC">
        <w:t>:</w:t>
      </w:r>
      <w:r w:rsidRPr="002D7ACC">
        <w:rPr>
          <w:u w:val="single"/>
        </w:rPr>
        <w:t xml:space="preserve"> Поставить на условиях DDP, согласно ИНКОТЕРМС-2000</w:t>
      </w:r>
      <w:r w:rsidRPr="002D7ACC">
        <w:t xml:space="preserve"> по адресу: 152920, </w:t>
      </w:r>
      <w:proofErr w:type="gramStart"/>
      <w:r w:rsidRPr="002D7ACC">
        <w:t>Ярославская</w:t>
      </w:r>
      <w:proofErr w:type="gramEnd"/>
      <w:r w:rsidRPr="002D7ACC">
        <w:t xml:space="preserve"> обл., г. Рыбинск, бульвар Победы, д.25.</w:t>
      </w:r>
    </w:p>
    <w:p w:rsidR="002D7ACC" w:rsidRPr="002D7ACC" w:rsidRDefault="002D7ACC" w:rsidP="002D7ACC">
      <w:pPr>
        <w:spacing w:after="120"/>
      </w:pPr>
      <w:r w:rsidRPr="002D7ACC">
        <w:t xml:space="preserve">Поставщик осуществляет доставку Товара, производит погрузку-разгрузку собственными силами или с привлечением третьих лиц. </w:t>
      </w:r>
    </w:p>
    <w:p w:rsidR="002D7ACC" w:rsidRPr="002D7ACC" w:rsidRDefault="002D7ACC" w:rsidP="002D7ACC">
      <w:pPr>
        <w:spacing w:after="120"/>
        <w:jc w:val="both"/>
        <w:rPr>
          <w:u w:val="single"/>
        </w:rPr>
      </w:pPr>
      <w:r w:rsidRPr="002D7ACC">
        <w:rPr>
          <w:b/>
        </w:rPr>
        <w:t>3. Срок поставки товара, выполнения работ, оказания услуг:</w:t>
      </w:r>
      <w:r w:rsidRPr="002D7ACC">
        <w:rPr>
          <w:u w:val="single"/>
        </w:rPr>
        <w:t xml:space="preserve">  поставить товар до          18.04.2022 г.</w:t>
      </w:r>
    </w:p>
    <w:p w:rsidR="002D7ACC" w:rsidRPr="002D7ACC" w:rsidRDefault="002D7ACC" w:rsidP="002D7ACC">
      <w:pPr>
        <w:spacing w:after="120"/>
        <w:rPr>
          <w:b/>
        </w:rPr>
      </w:pPr>
      <w:r w:rsidRPr="002D7ACC">
        <w:rPr>
          <w:b/>
        </w:rPr>
        <w:t xml:space="preserve">4. Требования о включенных в цену поставляемого товара (работ, услуг) расходах: </w:t>
      </w:r>
    </w:p>
    <w:p w:rsidR="002D7ACC" w:rsidRPr="002D7ACC" w:rsidRDefault="002D7ACC" w:rsidP="002D7ACC">
      <w:pPr>
        <w:spacing w:after="120"/>
        <w:rPr>
          <w:b/>
        </w:rPr>
      </w:pPr>
      <w:r w:rsidRPr="002D7ACC">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2D7ACC" w:rsidRPr="002D7ACC" w:rsidRDefault="002D7ACC" w:rsidP="002D7ACC">
      <w:pPr>
        <w:spacing w:after="120"/>
        <w:rPr>
          <w:b/>
        </w:rPr>
      </w:pPr>
      <w:r w:rsidRPr="002D7ACC">
        <w:rPr>
          <w:b/>
        </w:rPr>
        <w:t>5. Технические характеристики и потребительские свойства товара (компьютера),</w:t>
      </w:r>
    </w:p>
    <w:p w:rsidR="002D7ACC" w:rsidRPr="002D7ACC" w:rsidRDefault="002D7ACC" w:rsidP="002D7ACC">
      <w:pPr>
        <w:spacing w:after="120"/>
      </w:pPr>
      <w:r w:rsidRPr="002D7ACC">
        <w:rPr>
          <w:b/>
        </w:rPr>
        <w:t xml:space="preserve"> </w:t>
      </w:r>
      <w:r w:rsidRPr="002D7ACC">
        <w:t xml:space="preserve">(не хуже): </w:t>
      </w:r>
    </w:p>
    <w:p w:rsidR="002D7ACC" w:rsidRPr="002D7ACC" w:rsidRDefault="002D7ACC" w:rsidP="002D7ACC">
      <w:pPr>
        <w:spacing w:after="120"/>
        <w:rPr>
          <w:b/>
        </w:rPr>
      </w:pPr>
      <w:r w:rsidRPr="002D7ACC">
        <w:rPr>
          <w:b/>
        </w:rPr>
        <w:t>5.1 Системный блок в составе:</w:t>
      </w:r>
    </w:p>
    <w:p w:rsidR="002D7ACC" w:rsidRPr="002D7ACC" w:rsidRDefault="002D7ACC" w:rsidP="002D7ACC">
      <w:pPr>
        <w:spacing w:after="120"/>
      </w:pPr>
      <w:r w:rsidRPr="002D7ACC">
        <w:t xml:space="preserve">5.1.1  корпус </w:t>
      </w:r>
      <w:r w:rsidRPr="002D7ACC">
        <w:rPr>
          <w:lang w:val="en-US"/>
        </w:rPr>
        <w:t>Midi</w:t>
      </w:r>
      <w:r w:rsidRPr="002D7ACC">
        <w:t>-</w:t>
      </w:r>
      <w:r w:rsidRPr="002D7ACC">
        <w:rPr>
          <w:lang w:val="en-US"/>
        </w:rPr>
        <w:t>Tower</w:t>
      </w:r>
      <w:r w:rsidRPr="002D7ACC">
        <w:t>, черный,</w:t>
      </w:r>
      <w:r w:rsidRPr="002D7ACC">
        <w:rPr>
          <w:sz w:val="22"/>
          <w:szCs w:val="22"/>
        </w:rPr>
        <w:t xml:space="preserve"> </w:t>
      </w:r>
      <w:r w:rsidRPr="002D7ACC">
        <w:t xml:space="preserve">минимум 2 разъема </w:t>
      </w:r>
      <w:r w:rsidRPr="002D7ACC">
        <w:rPr>
          <w:lang w:val="en-US"/>
        </w:rPr>
        <w:t>USB</w:t>
      </w:r>
      <w:r w:rsidRPr="002D7ACC">
        <w:t xml:space="preserve"> на передней панели, БП, мощность не менее 450</w:t>
      </w:r>
      <w:r w:rsidRPr="002D7ACC">
        <w:rPr>
          <w:lang w:val="en-US"/>
        </w:rPr>
        <w:t>W</w:t>
      </w:r>
      <w:r w:rsidRPr="002D7ACC">
        <w:t xml:space="preserve"> (24+4+6пин), кабель питания в комплекте;</w:t>
      </w:r>
    </w:p>
    <w:p w:rsidR="002D7ACC" w:rsidRPr="002D7ACC" w:rsidRDefault="002D7ACC" w:rsidP="002D7ACC">
      <w:pPr>
        <w:rPr>
          <w:rFonts w:ascii="Calibri" w:eastAsia="Calibri" w:hAnsi="Calibri"/>
          <w:sz w:val="22"/>
          <w:szCs w:val="22"/>
          <w:lang w:eastAsia="en-US"/>
        </w:rPr>
      </w:pPr>
      <w:r w:rsidRPr="002D7ACC">
        <w:t xml:space="preserve">5.1.2  процессор производительностью не слабее  </w:t>
      </w:r>
      <w:proofErr w:type="spellStart"/>
      <w:r w:rsidRPr="002D7ACC">
        <w:t>Intel</w:t>
      </w:r>
      <w:proofErr w:type="spellEnd"/>
      <w:r w:rsidRPr="002D7ACC">
        <w:t xml:space="preserve"> </w:t>
      </w:r>
      <w:proofErr w:type="spellStart"/>
      <w:r w:rsidRPr="002D7ACC">
        <w:t>Core</w:t>
      </w:r>
      <w:proofErr w:type="spellEnd"/>
      <w:r w:rsidRPr="002D7ACC">
        <w:t xml:space="preserve"> i5-9400 2.9 </w:t>
      </w:r>
      <w:r w:rsidRPr="002D7ACC">
        <w:rPr>
          <w:lang w:val="en-US"/>
        </w:rPr>
        <w:t>GHz</w:t>
      </w:r>
      <w:r w:rsidRPr="002D7ACC">
        <w:t xml:space="preserve"> </w:t>
      </w:r>
      <w:r w:rsidRPr="002D7ACC">
        <w:rPr>
          <w:rFonts w:eastAsia="Calibri"/>
          <w:lang w:eastAsia="en-US"/>
        </w:rPr>
        <w:t xml:space="preserve">/ 6 </w:t>
      </w:r>
      <w:r w:rsidRPr="002D7ACC">
        <w:rPr>
          <w:rFonts w:eastAsia="Calibri"/>
          <w:lang w:val="en-US" w:eastAsia="en-US"/>
        </w:rPr>
        <w:t>core</w:t>
      </w:r>
      <w:r w:rsidRPr="002D7ACC">
        <w:rPr>
          <w:rFonts w:eastAsia="Calibri"/>
          <w:lang w:eastAsia="en-US"/>
        </w:rPr>
        <w:t xml:space="preserve"> / </w:t>
      </w:r>
      <w:r w:rsidRPr="002D7ACC">
        <w:rPr>
          <w:rFonts w:eastAsia="Calibri"/>
          <w:lang w:val="en-US" w:eastAsia="en-US"/>
        </w:rPr>
        <w:t>SVGA</w:t>
      </w:r>
      <w:r w:rsidRPr="002D7ACC">
        <w:rPr>
          <w:rFonts w:eastAsia="Calibri"/>
          <w:lang w:eastAsia="en-US"/>
        </w:rPr>
        <w:t xml:space="preserve"> </w:t>
      </w:r>
      <w:r w:rsidRPr="002D7ACC">
        <w:rPr>
          <w:rFonts w:eastAsia="Calibri"/>
          <w:lang w:val="en-US" w:eastAsia="en-US"/>
        </w:rPr>
        <w:t>UHD</w:t>
      </w:r>
      <w:r w:rsidRPr="002D7ACC">
        <w:rPr>
          <w:rFonts w:eastAsia="Calibri"/>
          <w:lang w:eastAsia="en-US"/>
        </w:rPr>
        <w:t xml:space="preserve"> </w:t>
      </w:r>
      <w:r w:rsidRPr="002D7ACC">
        <w:rPr>
          <w:rFonts w:eastAsia="Calibri"/>
          <w:lang w:val="en-US" w:eastAsia="en-US"/>
        </w:rPr>
        <w:t>Graphics</w:t>
      </w:r>
      <w:r w:rsidRPr="002D7ACC">
        <w:rPr>
          <w:rFonts w:eastAsia="Calibri"/>
          <w:lang w:eastAsia="en-US"/>
        </w:rPr>
        <w:t xml:space="preserve"> 630 / 1.5+9</w:t>
      </w:r>
      <w:r w:rsidRPr="002D7ACC">
        <w:rPr>
          <w:rFonts w:eastAsia="Calibri"/>
          <w:lang w:val="en-US" w:eastAsia="en-US"/>
        </w:rPr>
        <w:t>Mb</w:t>
      </w:r>
      <w:r w:rsidRPr="002D7ACC">
        <w:rPr>
          <w:rFonts w:eastAsia="Calibri"/>
          <w:lang w:eastAsia="en-US"/>
        </w:rPr>
        <w:t xml:space="preserve"> / 65</w:t>
      </w:r>
      <w:r w:rsidRPr="002D7ACC">
        <w:rPr>
          <w:rFonts w:eastAsia="Calibri"/>
          <w:lang w:val="en-US" w:eastAsia="en-US"/>
        </w:rPr>
        <w:t>W</w:t>
      </w:r>
      <w:r w:rsidRPr="002D7ACC">
        <w:rPr>
          <w:rFonts w:eastAsia="Calibri"/>
          <w:lang w:eastAsia="en-US"/>
        </w:rPr>
        <w:t xml:space="preserve"> / 8</w:t>
      </w:r>
      <w:r w:rsidRPr="002D7ACC">
        <w:rPr>
          <w:rFonts w:eastAsia="Calibri"/>
          <w:lang w:val="en-US" w:eastAsia="en-US"/>
        </w:rPr>
        <w:t>GT</w:t>
      </w:r>
      <w:r w:rsidRPr="002D7ACC">
        <w:rPr>
          <w:rFonts w:eastAsia="Calibri"/>
          <w:lang w:eastAsia="en-US"/>
        </w:rPr>
        <w:t xml:space="preserve"> / </w:t>
      </w:r>
      <w:r w:rsidRPr="002D7ACC">
        <w:rPr>
          <w:rFonts w:eastAsia="Calibri"/>
          <w:lang w:val="en-US" w:eastAsia="en-US"/>
        </w:rPr>
        <w:t>s</w:t>
      </w:r>
      <w:r w:rsidRPr="002D7ACC">
        <w:rPr>
          <w:rFonts w:eastAsia="Calibri"/>
          <w:lang w:eastAsia="en-US"/>
        </w:rPr>
        <w:t xml:space="preserve"> </w:t>
      </w:r>
      <w:r w:rsidRPr="002D7ACC">
        <w:rPr>
          <w:rFonts w:eastAsia="Calibri"/>
          <w:lang w:val="en-US" w:eastAsia="en-US"/>
        </w:rPr>
        <w:t>LGA</w:t>
      </w:r>
      <w:r w:rsidRPr="002D7ACC">
        <w:rPr>
          <w:rFonts w:eastAsia="Calibri"/>
          <w:lang w:eastAsia="en-US"/>
        </w:rPr>
        <w:t>1151;</w:t>
      </w:r>
      <w:r w:rsidRPr="002D7ACC">
        <w:rPr>
          <w:rFonts w:ascii="Calibri" w:eastAsia="Calibri" w:hAnsi="Calibri"/>
          <w:sz w:val="22"/>
          <w:szCs w:val="22"/>
          <w:lang w:eastAsia="en-US"/>
        </w:rPr>
        <w:tab/>
      </w:r>
    </w:p>
    <w:p w:rsidR="002D7ACC" w:rsidRPr="002D7ACC" w:rsidRDefault="002D7ACC" w:rsidP="002D7ACC">
      <w:r w:rsidRPr="002D7ACC">
        <w:t xml:space="preserve"> </w:t>
      </w:r>
    </w:p>
    <w:p w:rsidR="002D7ACC" w:rsidRPr="002D7ACC" w:rsidRDefault="002D7ACC" w:rsidP="002D7ACC">
      <w:r w:rsidRPr="002D7ACC">
        <w:t>5.1.3 вентилятор для процессора не хуже: (4пин, 17-21дБ, 900-1600об/мин, С</w:t>
      </w:r>
      <w:proofErr w:type="gramStart"/>
      <w:r w:rsidRPr="002D7ACC">
        <w:rPr>
          <w:lang w:val="en-US"/>
        </w:rPr>
        <w:t>u</w:t>
      </w:r>
      <w:proofErr w:type="gramEnd"/>
      <w:r w:rsidRPr="002D7ACC">
        <w:t>+</w:t>
      </w:r>
      <w:r w:rsidRPr="002D7ACC">
        <w:rPr>
          <w:lang w:val="en-US"/>
        </w:rPr>
        <w:t>Al</w:t>
      </w:r>
      <w:r w:rsidRPr="002D7ACC">
        <w:t xml:space="preserve">); </w:t>
      </w:r>
    </w:p>
    <w:p w:rsidR="002D7ACC" w:rsidRPr="002D7ACC" w:rsidRDefault="002D7ACC" w:rsidP="002D7ACC">
      <w:pPr>
        <w:rPr>
          <w:sz w:val="22"/>
          <w:szCs w:val="22"/>
        </w:rPr>
      </w:pPr>
    </w:p>
    <w:p w:rsidR="002D7ACC" w:rsidRPr="002D7ACC" w:rsidRDefault="002D7ACC" w:rsidP="002D7ACC">
      <w:pPr>
        <w:spacing w:after="120"/>
      </w:pPr>
      <w:r w:rsidRPr="002D7ACC">
        <w:t xml:space="preserve">5.1.4  материнская плата для настольного ПК на чипсете </w:t>
      </w:r>
      <w:r w:rsidRPr="002D7ACC">
        <w:rPr>
          <w:lang w:val="en-US"/>
        </w:rPr>
        <w:t>Intel</w:t>
      </w:r>
      <w:r w:rsidRPr="002D7ACC">
        <w:t xml:space="preserve"> В-365, гнездо процессора   </w:t>
      </w:r>
      <w:r w:rsidRPr="002D7ACC">
        <w:rPr>
          <w:lang w:val="en-US"/>
        </w:rPr>
        <w:t>LGA</w:t>
      </w:r>
      <w:r w:rsidRPr="002D7ACC">
        <w:t>1151, наличие на плате:</w:t>
      </w:r>
    </w:p>
    <w:p w:rsidR="002D7ACC" w:rsidRPr="002D7ACC" w:rsidRDefault="002D7ACC" w:rsidP="002D7ACC">
      <w:pPr>
        <w:spacing w:after="120"/>
      </w:pPr>
      <w:r w:rsidRPr="002D7ACC">
        <w:t xml:space="preserve">        -  не менее 2х разъемов памяти </w:t>
      </w:r>
      <w:r w:rsidRPr="002D7ACC">
        <w:rPr>
          <w:lang w:val="en-US"/>
        </w:rPr>
        <w:t>DDR</w:t>
      </w:r>
      <w:r w:rsidRPr="002D7ACC">
        <w:t>4 (2</w:t>
      </w:r>
      <w:r w:rsidRPr="002D7ACC">
        <w:rPr>
          <w:lang w:val="en-US"/>
        </w:rPr>
        <w:t>x</w:t>
      </w:r>
      <w:r w:rsidRPr="002D7ACC">
        <w:t xml:space="preserve"> канальный контроллер памяти);</w:t>
      </w:r>
    </w:p>
    <w:p w:rsidR="002D7ACC" w:rsidRPr="002D7ACC" w:rsidRDefault="002D7ACC" w:rsidP="002D7ACC">
      <w:pPr>
        <w:spacing w:after="120"/>
      </w:pPr>
      <w:r w:rsidRPr="002D7ACC">
        <w:t xml:space="preserve">        -  не менее 2х слотов </w:t>
      </w:r>
      <w:r w:rsidRPr="002D7ACC">
        <w:rPr>
          <w:lang w:val="en-US"/>
        </w:rPr>
        <w:t>PCI</w:t>
      </w:r>
      <w:r w:rsidRPr="002D7ACC">
        <w:t>-</w:t>
      </w:r>
      <w:r w:rsidRPr="002D7ACC">
        <w:rPr>
          <w:lang w:val="en-US"/>
        </w:rPr>
        <w:t>E</w:t>
      </w:r>
      <w:r w:rsidRPr="002D7ACC">
        <w:t xml:space="preserve"> и один разъем </w:t>
      </w:r>
      <w:r w:rsidRPr="002D7ACC">
        <w:rPr>
          <w:lang w:val="en-US"/>
        </w:rPr>
        <w:t>M</w:t>
      </w:r>
      <w:r w:rsidRPr="002D7ACC">
        <w:t>.2 (</w:t>
      </w:r>
      <w:r w:rsidRPr="002D7ACC">
        <w:rPr>
          <w:lang w:val="en-US"/>
        </w:rPr>
        <w:t>NGFF</w:t>
      </w:r>
      <w:r w:rsidRPr="002D7ACC">
        <w:t xml:space="preserve">);  </w:t>
      </w:r>
    </w:p>
    <w:p w:rsidR="002D7ACC" w:rsidRPr="002D7ACC" w:rsidRDefault="002D7ACC" w:rsidP="002D7ACC">
      <w:pPr>
        <w:spacing w:after="120"/>
      </w:pPr>
      <w:r w:rsidRPr="002D7ACC">
        <w:t xml:space="preserve">        - не менее 4х каналов </w:t>
      </w:r>
      <w:r w:rsidRPr="002D7ACC">
        <w:rPr>
          <w:lang w:val="en-US"/>
        </w:rPr>
        <w:t>SATA</w:t>
      </w:r>
      <w:r w:rsidRPr="002D7ACC">
        <w:t xml:space="preserve"> 6</w:t>
      </w:r>
      <w:r w:rsidRPr="002D7ACC">
        <w:rPr>
          <w:lang w:val="en-US"/>
        </w:rPr>
        <w:t>Gb</w:t>
      </w:r>
      <w:r w:rsidRPr="002D7ACC">
        <w:t>/</w:t>
      </w:r>
      <w:r w:rsidRPr="002D7ACC">
        <w:rPr>
          <w:lang w:val="en-US"/>
        </w:rPr>
        <w:t>s</w:t>
      </w:r>
      <w:r w:rsidRPr="002D7ACC">
        <w:t xml:space="preserve">, кабели </w:t>
      </w:r>
      <w:r w:rsidRPr="002D7ACC">
        <w:rPr>
          <w:lang w:val="en-US"/>
        </w:rPr>
        <w:t>SATA</w:t>
      </w:r>
      <w:r w:rsidRPr="002D7ACC">
        <w:t xml:space="preserve"> в комплекте;      </w:t>
      </w:r>
    </w:p>
    <w:p w:rsidR="002D7ACC" w:rsidRPr="002D7ACC" w:rsidRDefault="002D7ACC" w:rsidP="002D7ACC">
      <w:pPr>
        <w:spacing w:after="120"/>
      </w:pPr>
      <w:r w:rsidRPr="002D7ACC">
        <w:t xml:space="preserve">        -  сеть </w:t>
      </w:r>
      <w:proofErr w:type="spellStart"/>
      <w:r w:rsidRPr="002D7ACC">
        <w:rPr>
          <w:lang w:val="en-US"/>
        </w:rPr>
        <w:t>GbLAN</w:t>
      </w:r>
      <w:proofErr w:type="spellEnd"/>
      <w:r w:rsidRPr="002D7ACC">
        <w:t>;</w:t>
      </w:r>
    </w:p>
    <w:p w:rsidR="002D7ACC" w:rsidRPr="002D7ACC" w:rsidRDefault="002D7ACC" w:rsidP="002D7ACC">
      <w:pPr>
        <w:spacing w:after="120"/>
      </w:pPr>
      <w:r w:rsidRPr="002D7ACC">
        <w:t xml:space="preserve">        -  внешние порты: 1х</w:t>
      </w:r>
      <w:r w:rsidRPr="002D7ACC">
        <w:rPr>
          <w:lang w:val="en-US"/>
        </w:rPr>
        <w:t>P</w:t>
      </w:r>
      <w:r w:rsidRPr="002D7ACC">
        <w:t xml:space="preserve">S/2 </w:t>
      </w:r>
      <w:proofErr w:type="spellStart"/>
      <w:r w:rsidRPr="002D7ACC">
        <w:t>клавиат</w:t>
      </w:r>
      <w:proofErr w:type="gramStart"/>
      <w:r w:rsidRPr="002D7ACC">
        <w:t>y</w:t>
      </w:r>
      <w:proofErr w:type="gramEnd"/>
      <w:r w:rsidRPr="002D7ACC">
        <w:t>ра</w:t>
      </w:r>
      <w:proofErr w:type="spellEnd"/>
      <w:r w:rsidRPr="002D7ACC">
        <w:t xml:space="preserve">/мышь; </w:t>
      </w:r>
      <w:proofErr w:type="spellStart"/>
      <w:r w:rsidRPr="002D7ACC">
        <w:t>lx</w:t>
      </w:r>
      <w:proofErr w:type="spellEnd"/>
      <w:r w:rsidRPr="002D7ACC">
        <w:t xml:space="preserve"> R</w:t>
      </w:r>
      <w:r w:rsidRPr="002D7ACC">
        <w:rPr>
          <w:lang w:val="en-US"/>
        </w:rPr>
        <w:t>J</w:t>
      </w:r>
      <w:r w:rsidRPr="002D7ACC">
        <w:t xml:space="preserve">-45 LAN; 1х </w:t>
      </w:r>
      <w:r w:rsidRPr="002D7ACC">
        <w:rPr>
          <w:lang w:val="en-US"/>
        </w:rPr>
        <w:t>VGA</w:t>
      </w:r>
      <w:r w:rsidRPr="002D7ACC">
        <w:t xml:space="preserve"> монитор,                       1х </w:t>
      </w:r>
      <w:r w:rsidRPr="002D7ACC">
        <w:rPr>
          <w:lang w:val="en-US"/>
        </w:rPr>
        <w:t>HDMI</w:t>
      </w:r>
      <w:r w:rsidRPr="002D7ACC">
        <w:t xml:space="preserve">; не менее 6 портов </w:t>
      </w:r>
      <w:r w:rsidRPr="002D7ACC">
        <w:rPr>
          <w:lang w:val="en-US"/>
        </w:rPr>
        <w:t>USB</w:t>
      </w:r>
      <w:r w:rsidRPr="002D7ACC">
        <w:t xml:space="preserve"> (2х</w:t>
      </w:r>
      <w:r w:rsidRPr="002D7ACC">
        <w:rPr>
          <w:lang w:val="en-US"/>
        </w:rPr>
        <w:t>USB</w:t>
      </w:r>
      <w:r w:rsidRPr="002D7ACC">
        <w:t xml:space="preserve"> 2; 2</w:t>
      </w:r>
      <w:proofErr w:type="spellStart"/>
      <w:r w:rsidRPr="002D7ACC">
        <w:rPr>
          <w:lang w:val="en-US"/>
        </w:rPr>
        <w:t>xUSB</w:t>
      </w:r>
      <w:proofErr w:type="spellEnd"/>
      <w:r w:rsidRPr="002D7ACC">
        <w:t xml:space="preserve"> 3.1 </w:t>
      </w:r>
      <w:r w:rsidRPr="002D7ACC">
        <w:rPr>
          <w:lang w:val="en-US"/>
        </w:rPr>
        <w:t>Gen</w:t>
      </w:r>
      <w:r w:rsidRPr="002D7ACC">
        <w:t>1; 2</w:t>
      </w:r>
      <w:proofErr w:type="spellStart"/>
      <w:r w:rsidRPr="002D7ACC">
        <w:rPr>
          <w:lang w:val="en-US"/>
        </w:rPr>
        <w:t>xUSB</w:t>
      </w:r>
      <w:proofErr w:type="spellEnd"/>
      <w:r w:rsidRPr="002D7ACC">
        <w:t xml:space="preserve"> 3.1 </w:t>
      </w:r>
      <w:r w:rsidRPr="002D7ACC">
        <w:rPr>
          <w:lang w:val="en-US"/>
        </w:rPr>
        <w:t>Gen</w:t>
      </w:r>
      <w:r w:rsidRPr="002D7ACC">
        <w:t>2);</w:t>
      </w:r>
    </w:p>
    <w:p w:rsidR="002D7ACC" w:rsidRPr="002D7ACC" w:rsidRDefault="002D7ACC" w:rsidP="002D7ACC">
      <w:pPr>
        <w:spacing w:after="120"/>
      </w:pPr>
      <w:r w:rsidRPr="002D7ACC">
        <w:t>5.1.5  оперативная память не менее 8</w:t>
      </w:r>
      <w:r w:rsidRPr="002D7ACC">
        <w:rPr>
          <w:lang w:val="en-US"/>
        </w:rPr>
        <w:t>Gb</w:t>
      </w:r>
      <w:r w:rsidRPr="002D7ACC">
        <w:t xml:space="preserve"> - 1 (один) модуль памяти </w:t>
      </w:r>
      <w:r w:rsidRPr="002D7ACC">
        <w:rPr>
          <w:lang w:val="en-US"/>
        </w:rPr>
        <w:t>DDR</w:t>
      </w:r>
      <w:r w:rsidRPr="002D7ACC">
        <w:t>4 DIMM&lt;РС4-21300&gt;,</w:t>
      </w:r>
    </w:p>
    <w:p w:rsidR="002D7ACC" w:rsidRPr="002D7ACC" w:rsidRDefault="002D7ACC" w:rsidP="002D7ACC">
      <w:pPr>
        <w:spacing w:after="120"/>
      </w:pPr>
      <w:r w:rsidRPr="002D7ACC">
        <w:t>(</w:t>
      </w:r>
      <w:proofErr w:type="gramStart"/>
      <w:r w:rsidRPr="002D7ACC">
        <w:t>рекомендованный</w:t>
      </w:r>
      <w:proofErr w:type="gramEnd"/>
      <w:r w:rsidRPr="002D7ACC">
        <w:t xml:space="preserve"> материнской платой).</w:t>
      </w:r>
    </w:p>
    <w:p w:rsidR="002D7ACC" w:rsidRPr="002D7ACC" w:rsidRDefault="002D7ACC" w:rsidP="002D7ACC">
      <w:pPr>
        <w:spacing w:after="120" w:line="360" w:lineRule="auto"/>
      </w:pPr>
      <w:r w:rsidRPr="002D7ACC">
        <w:t xml:space="preserve">5.1.6  твердотельный накопитель </w:t>
      </w:r>
      <w:r w:rsidRPr="002D7ACC">
        <w:rPr>
          <w:lang w:val="en-US"/>
        </w:rPr>
        <w:t>SSD</w:t>
      </w:r>
      <w:r w:rsidRPr="002D7ACC">
        <w:t xml:space="preserve"> 250 </w:t>
      </w:r>
      <w:r w:rsidRPr="002D7ACC">
        <w:rPr>
          <w:lang w:val="en-US"/>
        </w:rPr>
        <w:t>Gb</w:t>
      </w:r>
      <w:r w:rsidRPr="002D7ACC">
        <w:t xml:space="preserve"> </w:t>
      </w:r>
      <w:r w:rsidRPr="002D7ACC">
        <w:rPr>
          <w:lang w:val="en-US"/>
        </w:rPr>
        <w:t>M</w:t>
      </w:r>
      <w:r w:rsidRPr="002D7ACC">
        <w:t>.2.</w:t>
      </w:r>
    </w:p>
    <w:p w:rsidR="002D7ACC" w:rsidRPr="002D7ACC" w:rsidRDefault="002D7ACC" w:rsidP="002D7ACC">
      <w:pPr>
        <w:spacing w:after="120"/>
      </w:pPr>
      <w:r w:rsidRPr="002D7ACC">
        <w:lastRenderedPageBreak/>
        <w:t xml:space="preserve">5.2    Монитор: ЖК, LCD, LED, не менее 2З.6", черный, интерфейсный кабель </w:t>
      </w:r>
      <w:r w:rsidRPr="002D7ACC">
        <w:rPr>
          <w:lang w:val="en-US"/>
        </w:rPr>
        <w:t>HDMI</w:t>
      </w:r>
      <w:r w:rsidRPr="002D7ACC">
        <w:t xml:space="preserve"> не менее 1,5м. в комплекте:</w:t>
      </w:r>
    </w:p>
    <w:p w:rsidR="002D7ACC" w:rsidRPr="002D7ACC" w:rsidRDefault="002D7ACC" w:rsidP="002D7ACC">
      <w:pPr>
        <w:spacing w:after="120"/>
      </w:pPr>
      <w:r w:rsidRPr="002D7ACC">
        <w:t xml:space="preserve">       - формат матрицы l6:9;   </w:t>
      </w:r>
    </w:p>
    <w:p w:rsidR="002D7ACC" w:rsidRPr="002D7ACC" w:rsidRDefault="002D7ACC" w:rsidP="002D7ACC">
      <w:pPr>
        <w:spacing w:after="120"/>
      </w:pPr>
      <w:r w:rsidRPr="002D7ACC">
        <w:t xml:space="preserve">       - разрешение экрана не менее 1920 х l080;</w:t>
      </w:r>
    </w:p>
    <w:p w:rsidR="002D7ACC" w:rsidRPr="002D7ACC" w:rsidRDefault="002D7ACC" w:rsidP="002D7ACC">
      <w:pPr>
        <w:spacing w:after="120"/>
      </w:pPr>
      <w:r w:rsidRPr="002D7ACC">
        <w:t xml:space="preserve">       - углы обзора матрицы: не менее l78 градусов по горизонтали и по вертикали;</w:t>
      </w:r>
    </w:p>
    <w:p w:rsidR="002D7ACC" w:rsidRPr="002D7ACC" w:rsidRDefault="002D7ACC" w:rsidP="002D7ACC">
      <w:pPr>
        <w:spacing w:after="120"/>
      </w:pPr>
      <w:r w:rsidRPr="002D7ACC">
        <w:t xml:space="preserve">       - поверхность экрана матовая;</w:t>
      </w:r>
    </w:p>
    <w:p w:rsidR="002D7ACC" w:rsidRPr="002D7ACC" w:rsidRDefault="002D7ACC" w:rsidP="002D7ACC">
      <w:pPr>
        <w:spacing w:after="120"/>
      </w:pPr>
      <w:r w:rsidRPr="002D7ACC">
        <w:t xml:space="preserve">       - время отклика не более 5 </w:t>
      </w:r>
      <w:proofErr w:type="spellStart"/>
      <w:r w:rsidRPr="002D7ACC">
        <w:t>мс</w:t>
      </w:r>
      <w:proofErr w:type="spellEnd"/>
      <w:r w:rsidRPr="002D7ACC">
        <w:t>;</w:t>
      </w:r>
    </w:p>
    <w:p w:rsidR="002D7ACC" w:rsidRPr="002D7ACC" w:rsidRDefault="002D7ACC" w:rsidP="002D7ACC">
      <w:pPr>
        <w:spacing w:after="120"/>
      </w:pPr>
      <w:r w:rsidRPr="002D7ACC">
        <w:t xml:space="preserve">       - интерфейс D-S</w:t>
      </w:r>
      <w:r w:rsidRPr="002D7ACC">
        <w:rPr>
          <w:lang w:val="en-US"/>
        </w:rPr>
        <w:t>u</w:t>
      </w:r>
      <w:r w:rsidRPr="002D7ACC">
        <w:t xml:space="preserve">b, </w:t>
      </w:r>
      <w:r w:rsidRPr="002D7ACC">
        <w:rPr>
          <w:lang w:val="en-US"/>
        </w:rPr>
        <w:t>HDMI</w:t>
      </w:r>
      <w:r w:rsidRPr="002D7ACC">
        <w:t>.</w:t>
      </w:r>
    </w:p>
    <w:p w:rsidR="002D7ACC" w:rsidRPr="002D7ACC" w:rsidRDefault="002D7ACC" w:rsidP="002D7ACC">
      <w:pPr>
        <w:spacing w:after="120" w:line="360" w:lineRule="auto"/>
      </w:pPr>
      <w:r w:rsidRPr="002D7ACC">
        <w:t xml:space="preserve">5.3 </w:t>
      </w:r>
      <w:proofErr w:type="spellStart"/>
      <w:r w:rsidRPr="002D7ACC">
        <w:t>Клавиат</w:t>
      </w:r>
      <w:proofErr w:type="spellEnd"/>
      <w:proofErr w:type="gramStart"/>
      <w:r w:rsidRPr="002D7ACC">
        <w:rPr>
          <w:lang w:val="en-US"/>
        </w:rPr>
        <w:t>y</w:t>
      </w:r>
      <w:proofErr w:type="spellStart"/>
      <w:proofErr w:type="gramEnd"/>
      <w:r w:rsidRPr="002D7ACC">
        <w:t>ра</w:t>
      </w:r>
      <w:proofErr w:type="spellEnd"/>
      <w:r w:rsidRPr="002D7ACC">
        <w:t xml:space="preserve"> - черная, </w:t>
      </w:r>
      <w:r w:rsidRPr="002D7ACC">
        <w:rPr>
          <w:lang w:val="en-US"/>
        </w:rPr>
        <w:t>USB</w:t>
      </w:r>
      <w:r w:rsidRPr="002D7ACC">
        <w:t xml:space="preserve">, 105 клавиш, наличие </w:t>
      </w:r>
      <w:proofErr w:type="spellStart"/>
      <w:r w:rsidRPr="002D7ACC">
        <w:t>влагозащиты</w:t>
      </w:r>
      <w:proofErr w:type="spellEnd"/>
      <w:r w:rsidRPr="002D7ACC">
        <w:t>.</w:t>
      </w:r>
    </w:p>
    <w:p w:rsidR="002D7ACC" w:rsidRPr="002D7ACC" w:rsidRDefault="002D7ACC" w:rsidP="002D7ACC">
      <w:pPr>
        <w:spacing w:after="120" w:line="360" w:lineRule="auto"/>
      </w:pPr>
      <w:r w:rsidRPr="002D7ACC">
        <w:t xml:space="preserve">5.4 Мышь  оптическая, проводная, черная, </w:t>
      </w:r>
      <w:r w:rsidRPr="002D7ACC">
        <w:rPr>
          <w:lang w:val="en-US"/>
        </w:rPr>
        <w:t>USB</w:t>
      </w:r>
      <w:r w:rsidRPr="002D7ACC">
        <w:t xml:space="preserve">, </w:t>
      </w:r>
      <w:proofErr w:type="gramStart"/>
      <w:r w:rsidRPr="002D7ACC">
        <w:t>З</w:t>
      </w:r>
      <w:proofErr w:type="gramEnd"/>
      <w:r w:rsidRPr="002D7ACC">
        <w:t xml:space="preserve"> </w:t>
      </w:r>
      <w:proofErr w:type="spellStart"/>
      <w:r w:rsidRPr="002D7ACC">
        <w:rPr>
          <w:lang w:val="en-US"/>
        </w:rPr>
        <w:t>btn</w:t>
      </w:r>
      <w:proofErr w:type="spellEnd"/>
      <w:r w:rsidRPr="002D7ACC">
        <w:t xml:space="preserve"> + </w:t>
      </w:r>
      <w:r w:rsidRPr="002D7ACC">
        <w:rPr>
          <w:lang w:val="en-US"/>
        </w:rPr>
        <w:t>Roll</w:t>
      </w:r>
      <w:r w:rsidRPr="002D7ACC">
        <w:t>.</w:t>
      </w:r>
    </w:p>
    <w:p w:rsidR="002D7ACC" w:rsidRPr="002D7ACC" w:rsidRDefault="002D7ACC" w:rsidP="002D7ACC">
      <w:pPr>
        <w:spacing w:after="120"/>
      </w:pPr>
      <w:r w:rsidRPr="002D7ACC">
        <w:t>5.5 Коврик  для мыши оптической, материал пластик</w:t>
      </w:r>
    </w:p>
    <w:p w:rsidR="002D7ACC" w:rsidRPr="002D7ACC" w:rsidRDefault="002D7ACC" w:rsidP="002D7ACC">
      <w:pPr>
        <w:spacing w:after="120"/>
      </w:pPr>
      <w:r w:rsidRPr="002D7ACC">
        <w:t>5.6 Сетевой фильтр - черный, не менее 5 розеток евро, длина кабеля не менее 3 м, наличие:</w:t>
      </w:r>
    </w:p>
    <w:p w:rsidR="002D7ACC" w:rsidRPr="002D7ACC" w:rsidRDefault="002D7ACC" w:rsidP="002D7ACC">
      <w:pPr>
        <w:spacing w:after="120"/>
      </w:pPr>
      <w:r w:rsidRPr="002D7ACC">
        <w:t xml:space="preserve">      - </w:t>
      </w:r>
      <w:proofErr w:type="spellStart"/>
      <w:r w:rsidRPr="002D7ACC">
        <w:t>варисторная</w:t>
      </w:r>
      <w:proofErr w:type="spellEnd"/>
      <w:r w:rsidRPr="002D7ACC">
        <w:t xml:space="preserve"> защита от индустриальных помех;</w:t>
      </w:r>
    </w:p>
    <w:p w:rsidR="002D7ACC" w:rsidRPr="002D7ACC" w:rsidRDefault="002D7ACC" w:rsidP="002D7ACC">
      <w:pPr>
        <w:spacing w:after="120"/>
      </w:pPr>
      <w:r w:rsidRPr="002D7ACC">
        <w:t xml:space="preserve">      - максимальный ток нагрузки </w:t>
      </w:r>
      <w:r w:rsidRPr="002D7ACC">
        <w:rPr>
          <w:lang w:val="en-US"/>
        </w:rPr>
        <w:t>l</w:t>
      </w:r>
      <w:r w:rsidRPr="002D7ACC">
        <w:t>0</w:t>
      </w:r>
      <w:proofErr w:type="gramStart"/>
      <w:r w:rsidRPr="002D7ACC">
        <w:t xml:space="preserve"> А</w:t>
      </w:r>
      <w:proofErr w:type="gramEnd"/>
      <w:r w:rsidRPr="002D7ACC">
        <w:t>;</w:t>
      </w:r>
    </w:p>
    <w:p w:rsidR="002D7ACC" w:rsidRPr="002D7ACC" w:rsidRDefault="002D7ACC" w:rsidP="002D7ACC">
      <w:pPr>
        <w:spacing w:after="120"/>
      </w:pPr>
      <w:r w:rsidRPr="002D7ACC">
        <w:t xml:space="preserve">      - автоматический предохранитель отключения при перегрузках и коротких замыканиях,</w:t>
      </w:r>
    </w:p>
    <w:p w:rsidR="002D7ACC" w:rsidRPr="002D7ACC" w:rsidRDefault="002D7ACC" w:rsidP="002D7ACC">
      <w:pPr>
        <w:spacing w:after="120"/>
      </w:pPr>
      <w:r w:rsidRPr="002D7ACC">
        <w:t xml:space="preserve">      - </w:t>
      </w:r>
      <w:proofErr w:type="spellStart"/>
      <w:r w:rsidRPr="002D7ACC">
        <w:t>термопрерыватель</w:t>
      </w:r>
      <w:proofErr w:type="spellEnd"/>
      <w:r w:rsidRPr="002D7ACC">
        <w:t>.</w:t>
      </w:r>
      <w:r w:rsidRPr="002D7ACC">
        <w:rPr>
          <w:b/>
        </w:rPr>
        <w:t xml:space="preserve">                                           </w:t>
      </w:r>
    </w:p>
    <w:p w:rsidR="002D7ACC" w:rsidRPr="002D7ACC" w:rsidRDefault="002D7ACC" w:rsidP="002D7ACC">
      <w:pPr>
        <w:spacing w:after="120"/>
        <w:rPr>
          <w:b/>
        </w:rPr>
      </w:pPr>
    </w:p>
    <w:p w:rsidR="002D7ACC" w:rsidRPr="002D7ACC" w:rsidRDefault="002D7ACC" w:rsidP="002D7ACC">
      <w:pPr>
        <w:spacing w:after="120"/>
      </w:pPr>
      <w:r w:rsidRPr="002D7ACC">
        <w:rPr>
          <w:b/>
        </w:rPr>
        <w:t>6.  Требования по комплекту поставки</w:t>
      </w:r>
      <w:r w:rsidRPr="002D7ACC">
        <w:t>: 28 (двадцать восемь) комплектов компьютеров.</w:t>
      </w:r>
    </w:p>
    <w:p w:rsidR="002D7ACC" w:rsidRPr="002D7ACC" w:rsidRDefault="002D7ACC" w:rsidP="002D7ACC">
      <w:pPr>
        <w:spacing w:after="120"/>
      </w:pPr>
      <w:r w:rsidRPr="002D7ACC">
        <w:t>В состав одного комплекта входит:</w:t>
      </w:r>
    </w:p>
    <w:p w:rsidR="002D7ACC" w:rsidRPr="002D7ACC" w:rsidRDefault="002D7ACC" w:rsidP="002D7ACC">
      <w:pPr>
        <w:spacing w:after="120"/>
      </w:pPr>
      <w:r w:rsidRPr="002D7ACC">
        <w:t xml:space="preserve">6.1 Системный блок в корпус </w:t>
      </w:r>
      <w:r w:rsidRPr="002D7ACC">
        <w:rPr>
          <w:lang w:val="en-US"/>
        </w:rPr>
        <w:t>Midi</w:t>
      </w:r>
      <w:r w:rsidRPr="002D7ACC">
        <w:t>-</w:t>
      </w:r>
      <w:r w:rsidRPr="002D7ACC">
        <w:rPr>
          <w:lang w:val="en-US"/>
        </w:rPr>
        <w:t>Tower</w:t>
      </w:r>
      <w:r w:rsidRPr="002D7ACC">
        <w:t xml:space="preserve"> в составе: </w:t>
      </w:r>
    </w:p>
    <w:p w:rsidR="002D7ACC" w:rsidRPr="002D7ACC" w:rsidRDefault="002D7ACC" w:rsidP="002D7ACC">
      <w:pPr>
        <w:ind w:left="567"/>
        <w:rPr>
          <w:rFonts w:ascii="Calibri" w:eastAsia="Calibri" w:hAnsi="Calibri"/>
          <w:sz w:val="22"/>
          <w:szCs w:val="22"/>
          <w:lang w:eastAsia="en-US"/>
        </w:rPr>
      </w:pPr>
      <w:r w:rsidRPr="002D7ACC">
        <w:t xml:space="preserve">- процессор класса </w:t>
      </w:r>
      <w:proofErr w:type="spellStart"/>
      <w:r w:rsidRPr="002D7ACC">
        <w:t>Intel</w:t>
      </w:r>
      <w:proofErr w:type="spellEnd"/>
      <w:r w:rsidRPr="002D7ACC">
        <w:t xml:space="preserve"> </w:t>
      </w:r>
      <w:proofErr w:type="spellStart"/>
      <w:r w:rsidRPr="002D7ACC">
        <w:t>Core</w:t>
      </w:r>
      <w:proofErr w:type="spellEnd"/>
      <w:r w:rsidRPr="002D7ACC">
        <w:t xml:space="preserve"> i5-9400 2.9 </w:t>
      </w:r>
      <w:r w:rsidRPr="002D7ACC">
        <w:rPr>
          <w:lang w:val="en-US"/>
        </w:rPr>
        <w:t>GHz</w:t>
      </w:r>
      <w:r w:rsidRPr="002D7ACC">
        <w:t xml:space="preserve"> или выше</w:t>
      </w:r>
      <w:r w:rsidRPr="002D7ACC">
        <w:rPr>
          <w:rFonts w:eastAsia="Calibri"/>
          <w:lang w:eastAsia="en-US"/>
        </w:rPr>
        <w:t>;</w:t>
      </w:r>
      <w:r w:rsidRPr="002D7ACC">
        <w:rPr>
          <w:rFonts w:ascii="Calibri" w:eastAsia="Calibri" w:hAnsi="Calibri"/>
          <w:sz w:val="22"/>
          <w:szCs w:val="22"/>
          <w:lang w:eastAsia="en-US"/>
        </w:rPr>
        <w:tab/>
      </w:r>
    </w:p>
    <w:p w:rsidR="002D7ACC" w:rsidRPr="002D7ACC" w:rsidRDefault="002D7ACC" w:rsidP="002D7ACC">
      <w:pPr>
        <w:ind w:left="567"/>
        <w:rPr>
          <w:rFonts w:ascii="Calibri" w:eastAsia="Calibri" w:hAnsi="Calibri"/>
          <w:sz w:val="22"/>
          <w:szCs w:val="22"/>
          <w:lang w:eastAsia="en-US"/>
        </w:rPr>
      </w:pPr>
      <w:r w:rsidRPr="002D7ACC">
        <w:t>- вентилятор для процессора;</w:t>
      </w:r>
    </w:p>
    <w:p w:rsidR="002D7ACC" w:rsidRPr="002D7ACC" w:rsidRDefault="002D7ACC" w:rsidP="002D7ACC">
      <w:pPr>
        <w:spacing w:after="120"/>
        <w:ind w:left="567"/>
      </w:pPr>
      <w:r w:rsidRPr="002D7ACC">
        <w:t xml:space="preserve">- материнская плата для настольного ПК на чипсете </w:t>
      </w:r>
      <w:r w:rsidRPr="002D7ACC">
        <w:rPr>
          <w:lang w:val="en-US"/>
        </w:rPr>
        <w:t>Intel</w:t>
      </w:r>
      <w:r w:rsidRPr="002D7ACC">
        <w:t xml:space="preserve"> В-365;</w:t>
      </w:r>
    </w:p>
    <w:p w:rsidR="002D7ACC" w:rsidRPr="002D7ACC" w:rsidRDefault="002D7ACC" w:rsidP="002D7ACC">
      <w:pPr>
        <w:spacing w:after="120"/>
        <w:ind w:left="567"/>
      </w:pPr>
      <w:r w:rsidRPr="002D7ACC">
        <w:t>- оперативная память не менее 8</w:t>
      </w:r>
      <w:r w:rsidRPr="002D7ACC">
        <w:rPr>
          <w:lang w:val="en-US"/>
        </w:rPr>
        <w:t>Gb</w:t>
      </w:r>
      <w:r w:rsidRPr="002D7ACC">
        <w:t>;</w:t>
      </w:r>
    </w:p>
    <w:p w:rsidR="002D7ACC" w:rsidRPr="002D7ACC" w:rsidRDefault="002D7ACC" w:rsidP="002D7ACC">
      <w:pPr>
        <w:spacing w:after="120"/>
        <w:ind w:left="567"/>
      </w:pPr>
      <w:r w:rsidRPr="002D7ACC">
        <w:t xml:space="preserve">- твердотельный накопитель </w:t>
      </w:r>
      <w:r w:rsidRPr="002D7ACC">
        <w:rPr>
          <w:lang w:val="en-US"/>
        </w:rPr>
        <w:t>SSD</w:t>
      </w:r>
      <w:r w:rsidRPr="002D7ACC">
        <w:t xml:space="preserve"> 250 </w:t>
      </w:r>
      <w:r w:rsidRPr="002D7ACC">
        <w:rPr>
          <w:lang w:val="en-US"/>
        </w:rPr>
        <w:t>Gb</w:t>
      </w:r>
      <w:r w:rsidRPr="002D7ACC">
        <w:t xml:space="preserve"> </w:t>
      </w:r>
      <w:r w:rsidRPr="002D7ACC">
        <w:rPr>
          <w:lang w:val="en-US"/>
        </w:rPr>
        <w:t>M</w:t>
      </w:r>
      <w:r w:rsidRPr="002D7ACC">
        <w:t xml:space="preserve">.2; </w:t>
      </w:r>
    </w:p>
    <w:p w:rsidR="002D7ACC" w:rsidRPr="002D7ACC" w:rsidRDefault="002D7ACC" w:rsidP="002D7ACC">
      <w:pPr>
        <w:spacing w:after="120"/>
      </w:pPr>
      <w:r w:rsidRPr="002D7ACC">
        <w:t>6.2  Монитор: ЖК, LCD, LED, не менее 2З.6", черный;</w:t>
      </w:r>
    </w:p>
    <w:p w:rsidR="002D7ACC" w:rsidRPr="002D7ACC" w:rsidRDefault="002D7ACC" w:rsidP="002D7ACC">
      <w:pPr>
        <w:spacing w:after="120"/>
      </w:pPr>
      <w:r w:rsidRPr="002D7ACC">
        <w:t xml:space="preserve">6.3  </w:t>
      </w:r>
      <w:proofErr w:type="spellStart"/>
      <w:r w:rsidRPr="002D7ACC">
        <w:t>Клавиат</w:t>
      </w:r>
      <w:proofErr w:type="spellEnd"/>
      <w:proofErr w:type="gramStart"/>
      <w:r w:rsidRPr="002D7ACC">
        <w:rPr>
          <w:lang w:val="en-US"/>
        </w:rPr>
        <w:t>y</w:t>
      </w:r>
      <w:proofErr w:type="spellStart"/>
      <w:proofErr w:type="gramEnd"/>
      <w:r w:rsidRPr="002D7ACC">
        <w:t>ра</w:t>
      </w:r>
      <w:proofErr w:type="spellEnd"/>
      <w:r w:rsidRPr="002D7ACC">
        <w:t xml:space="preserve"> </w:t>
      </w:r>
      <w:r w:rsidRPr="002D7ACC">
        <w:rPr>
          <w:lang w:val="en-US"/>
        </w:rPr>
        <w:t>USB</w:t>
      </w:r>
      <w:r w:rsidRPr="002D7ACC">
        <w:t>, 105 клавиш.</w:t>
      </w:r>
    </w:p>
    <w:p w:rsidR="002D7ACC" w:rsidRPr="002D7ACC" w:rsidRDefault="002D7ACC" w:rsidP="002D7ACC">
      <w:pPr>
        <w:spacing w:after="120"/>
      </w:pPr>
      <w:r w:rsidRPr="002D7ACC">
        <w:t xml:space="preserve">6.4  Мышь  оптическая, проводная, черная, </w:t>
      </w:r>
      <w:r w:rsidRPr="002D7ACC">
        <w:rPr>
          <w:lang w:val="en-US"/>
        </w:rPr>
        <w:t>USB</w:t>
      </w:r>
      <w:r w:rsidRPr="002D7ACC">
        <w:t xml:space="preserve">, </w:t>
      </w:r>
      <w:proofErr w:type="gramStart"/>
      <w:r w:rsidRPr="002D7ACC">
        <w:t>З</w:t>
      </w:r>
      <w:proofErr w:type="gramEnd"/>
      <w:r w:rsidRPr="002D7ACC">
        <w:t xml:space="preserve"> </w:t>
      </w:r>
      <w:proofErr w:type="spellStart"/>
      <w:r w:rsidRPr="002D7ACC">
        <w:rPr>
          <w:lang w:val="en-US"/>
        </w:rPr>
        <w:t>btn</w:t>
      </w:r>
      <w:proofErr w:type="spellEnd"/>
      <w:r w:rsidRPr="002D7ACC">
        <w:t xml:space="preserve"> + </w:t>
      </w:r>
      <w:r w:rsidRPr="002D7ACC">
        <w:rPr>
          <w:lang w:val="en-US"/>
        </w:rPr>
        <w:t>Roll</w:t>
      </w:r>
      <w:r w:rsidRPr="002D7ACC">
        <w:t>.</w:t>
      </w:r>
    </w:p>
    <w:p w:rsidR="002D7ACC" w:rsidRPr="002D7ACC" w:rsidRDefault="002D7ACC" w:rsidP="002D7ACC">
      <w:pPr>
        <w:spacing w:after="120"/>
      </w:pPr>
      <w:r w:rsidRPr="002D7ACC">
        <w:t>6.5  Коврик  для мыши.</w:t>
      </w:r>
    </w:p>
    <w:p w:rsidR="002D7ACC" w:rsidRPr="002D7ACC" w:rsidRDefault="002D7ACC" w:rsidP="002D7ACC">
      <w:pPr>
        <w:spacing w:after="120" w:line="360" w:lineRule="auto"/>
        <w:rPr>
          <w:b/>
        </w:rPr>
      </w:pPr>
      <w:r w:rsidRPr="002D7ACC">
        <w:t>6.6  Сетевой фильтр.</w:t>
      </w:r>
      <w:r w:rsidRPr="002D7ACC">
        <w:rPr>
          <w:b/>
        </w:rPr>
        <w:t xml:space="preserve">                                           </w:t>
      </w:r>
    </w:p>
    <w:p w:rsidR="002D7ACC" w:rsidRPr="002D7ACC" w:rsidRDefault="002D7ACC" w:rsidP="002D7ACC">
      <w:pPr>
        <w:spacing w:after="120" w:line="360" w:lineRule="auto"/>
        <w:rPr>
          <w:b/>
        </w:rPr>
      </w:pPr>
      <w:r w:rsidRPr="002D7ACC">
        <w:rPr>
          <w:b/>
        </w:rPr>
        <w:t xml:space="preserve">7.  Требования к проведению пусконаладочных работ (при наличии): </w:t>
      </w:r>
      <w:r w:rsidRPr="002D7ACC">
        <w:t>нет.</w:t>
      </w:r>
    </w:p>
    <w:p w:rsidR="002D7ACC" w:rsidRPr="002D7ACC" w:rsidRDefault="002D7ACC" w:rsidP="002D7ACC">
      <w:pPr>
        <w:spacing w:after="120"/>
      </w:pPr>
      <w:r w:rsidRPr="002D7ACC">
        <w:rPr>
          <w:b/>
        </w:rPr>
        <w:t xml:space="preserve">8.  Общие эксплуатационные и технические требования к поставляемому товару (работам, услугам): </w:t>
      </w:r>
      <w:r w:rsidRPr="002D7ACC">
        <w:t xml:space="preserve">Для работы в офисе с офисными приложениями. </w:t>
      </w:r>
    </w:p>
    <w:p w:rsidR="002D7ACC" w:rsidRPr="002D7ACC" w:rsidRDefault="002D7ACC" w:rsidP="002D7ACC">
      <w:pPr>
        <w:spacing w:after="120"/>
        <w:rPr>
          <w:b/>
        </w:rPr>
      </w:pPr>
      <w:r w:rsidRPr="002D7ACC">
        <w:rPr>
          <w:b/>
        </w:rPr>
        <w:t xml:space="preserve">9.  Требования к гарантийному и техническому обслуживанию товара (работ, услуг): </w:t>
      </w:r>
      <w:r w:rsidRPr="002D7ACC">
        <w:t>гарантия на товар не менее 3 лет с момента получения Товара Заказчиком.</w:t>
      </w:r>
    </w:p>
    <w:p w:rsidR="002D7ACC" w:rsidRPr="002D7ACC" w:rsidRDefault="002D7ACC" w:rsidP="002D7ACC">
      <w:pPr>
        <w:spacing w:after="120"/>
        <w:jc w:val="both"/>
      </w:pPr>
      <w:r w:rsidRPr="002D7ACC">
        <w:rPr>
          <w:b/>
        </w:rPr>
        <w:t xml:space="preserve">10. Требования к упаковке: </w:t>
      </w:r>
      <w:r w:rsidRPr="002D7ACC">
        <w:t xml:space="preserve">Товар должен поставляться в упаковке, позволяющей обеспечить сохранность товара от повреждений при его отгрузке, транспортировке и </w:t>
      </w:r>
      <w:r w:rsidRPr="002D7ACC">
        <w:lastRenderedPageBreak/>
        <w:t xml:space="preserve">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w:t>
      </w:r>
      <w:proofErr w:type="gramStart"/>
      <w:r w:rsidRPr="002D7ACC">
        <w:t>другое</w:t>
      </w:r>
      <w:proofErr w:type="gramEnd"/>
      <w:r w:rsidRPr="002D7ACC">
        <w:t xml:space="preserve"> не согласовано Сторонами. Упаковка должна быть без видимых нарушений ее целостности.</w:t>
      </w:r>
    </w:p>
    <w:p w:rsidR="002D7ACC" w:rsidRPr="002D7ACC" w:rsidRDefault="002D7ACC" w:rsidP="002D7ACC">
      <w:pPr>
        <w:spacing w:after="120"/>
        <w:jc w:val="both"/>
        <w:rPr>
          <w:b/>
        </w:rPr>
      </w:pPr>
      <w:r w:rsidRPr="002D7ACC">
        <w:rPr>
          <w:b/>
        </w:rPr>
        <w:t>11.  Прочие дополнительные требования:</w:t>
      </w:r>
    </w:p>
    <w:p w:rsidR="002D7ACC" w:rsidRPr="002D7ACC" w:rsidRDefault="002D7ACC" w:rsidP="002D7ACC">
      <w:pPr>
        <w:spacing w:after="120"/>
        <w:jc w:val="both"/>
      </w:pPr>
      <w:r w:rsidRPr="002D7ACC">
        <w:t>Поставляемый Товар должен быть новым, не бывшим в употреблении, не восстановленным, промышленного производства, не должен иметь дефектов.</w:t>
      </w:r>
    </w:p>
    <w:p w:rsidR="002D7ACC" w:rsidRPr="002D7ACC" w:rsidRDefault="002D7ACC" w:rsidP="002D7ACC">
      <w:pPr>
        <w:spacing w:after="120"/>
        <w:jc w:val="both"/>
        <w:rPr>
          <w:b/>
          <w:u w:val="single"/>
        </w:rPr>
      </w:pPr>
      <w:r w:rsidRPr="002D7ACC">
        <w:t>Выпуск не ранее  2021 г.</w:t>
      </w:r>
    </w:p>
    <w:p w:rsidR="002D7ACC" w:rsidRPr="002D7ACC" w:rsidRDefault="002D7ACC" w:rsidP="002D7ACC">
      <w:pPr>
        <w:jc w:val="both"/>
        <w:rPr>
          <w:b/>
          <w:u w:val="single"/>
        </w:rPr>
      </w:pP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2D7ACC" w:rsidP="001B0D1E">
            <w:pPr>
              <w:jc w:val="both"/>
              <w:rPr>
                <w:sz w:val="20"/>
                <w:szCs w:val="20"/>
              </w:rPr>
            </w:pPr>
            <w:r>
              <w:rPr>
                <w:sz w:val="20"/>
                <w:szCs w:val="20"/>
              </w:rPr>
              <w:t>Директор по информационным технологиям и телекоммуникациям</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2D7ACC">
            <w:pPr>
              <w:jc w:val="both"/>
              <w:rPr>
                <w:sz w:val="20"/>
                <w:szCs w:val="20"/>
              </w:rPr>
            </w:pPr>
            <w:r w:rsidRPr="00663A87">
              <w:rPr>
                <w:sz w:val="20"/>
                <w:szCs w:val="20"/>
              </w:rPr>
              <w:t xml:space="preserve">________________/ </w:t>
            </w:r>
            <w:r w:rsidR="002D7ACC">
              <w:rPr>
                <w:sz w:val="20"/>
                <w:szCs w:val="20"/>
              </w:rPr>
              <w:t>С.В. Арефьев /</w:t>
            </w:r>
            <w:bookmarkStart w:id="0" w:name="_GoBack"/>
            <w:bookmarkEnd w:id="0"/>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2D7AC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2D7ACC">
      <w:rPr>
        <w:b/>
        <w:bCs/>
        <w:noProof/>
      </w:rPr>
      <w:t>8</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2D7ACC">
      <w:rPr>
        <w:b/>
        <w:bCs/>
        <w:sz w:val="20"/>
        <w:szCs w:val="20"/>
      </w:rPr>
      <w:t>2</w:t>
    </w:r>
    <w:r>
      <w:rPr>
        <w:b/>
        <w:bCs/>
        <w:sz w:val="20"/>
        <w:szCs w:val="20"/>
      </w:rPr>
      <w:t>-00</w:t>
    </w:r>
    <w:r w:rsidR="00EF59FD">
      <w:rPr>
        <w:b/>
        <w:bCs/>
        <w:sz w:val="20"/>
        <w:szCs w:val="20"/>
      </w:rPr>
      <w:t>0</w:t>
    </w:r>
    <w:r w:rsidR="002D7ACC">
      <w:rPr>
        <w:b/>
        <w:bCs/>
        <w:sz w:val="20"/>
        <w:szCs w:val="20"/>
      </w:rPr>
      <w:t>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2594A"/>
    <w:rsid w:val="00132B2A"/>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D7ACC"/>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23C1B"/>
    <w:rsid w:val="009436B1"/>
    <w:rsid w:val="00944363"/>
    <w:rsid w:val="00947A16"/>
    <w:rsid w:val="009707C8"/>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2E3D-41EB-4DBF-9FCA-7B358F36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26</cp:revision>
  <cp:lastPrinted>2018-11-23T13:33:00Z</cp:lastPrinted>
  <dcterms:created xsi:type="dcterms:W3CDTF">2017-03-15T15:27:00Z</dcterms:created>
  <dcterms:modified xsi:type="dcterms:W3CDTF">2022-02-09T10:29:00Z</dcterms:modified>
</cp:coreProperties>
</file>